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60" w:rsidRDefault="00F35B60" w:rsidP="00F35B60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54"/>
          <w:lang w:val="en-US" w:eastAsia="ru-RU"/>
        </w:rPr>
      </w:pPr>
    </w:p>
    <w:p w:rsidR="00A966D5" w:rsidRDefault="00A966D5" w:rsidP="00A966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66D5" w:rsidRDefault="00A966D5" w:rsidP="00A966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66D5" w:rsidRPr="00A2285B" w:rsidRDefault="00A966D5" w:rsidP="00A966D5">
      <w:pPr>
        <w:pStyle w:val="a6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C7F05D" wp14:editId="135D0803">
            <wp:extent cx="1537771" cy="1276350"/>
            <wp:effectExtent l="0" t="0" r="5715" b="0"/>
            <wp:docPr id="2" name="Рисунок 2" descr="C:\Documents and Settings\ProhorovaNA\Рабочий стол\0312-200x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ohorovaNA\Рабочий стол\0312-200x1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71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85B">
        <w:rPr>
          <w:rFonts w:ascii="Times New Roman" w:hAnsi="Times New Roman" w:cs="Times New Roman"/>
          <w:color w:val="000000"/>
          <w:sz w:val="24"/>
          <w:szCs w:val="24"/>
        </w:rPr>
        <w:t>Профориентация школьников — приоритетная государственная задача, закрепленная в национальном проекте «Образование». Профориентация и построение молодым человеком своего профессионального пути связаны не только с его успешной самореализацией, но и с вкладом в экономическое развитие.</w:t>
      </w:r>
    </w:p>
    <w:p w:rsidR="00A966D5" w:rsidRPr="00A2285B" w:rsidRDefault="00A966D5" w:rsidP="00A966D5">
      <w:pPr>
        <w:pStyle w:val="a6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2285B">
        <w:rPr>
          <w:rFonts w:ascii="Times New Roman" w:hAnsi="Times New Roman" w:cs="Times New Roman"/>
          <w:color w:val="000000"/>
          <w:sz w:val="24"/>
          <w:szCs w:val="24"/>
        </w:rPr>
        <w:t xml:space="preserve">Для выбора профессии в меняющемся мире мало знать, какие профессии существуют. Постоянно возникают новые сферы деятельности, технологии, рынки. Для того чтобы выбрать свою траекторию развития, важно понимать себя, свои сильные и слабые стороны, осознанно принимать решения. </w:t>
      </w:r>
    </w:p>
    <w:p w:rsidR="00A966D5" w:rsidRPr="00A2285B" w:rsidRDefault="00A966D5" w:rsidP="00A966D5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A2285B">
        <w:rPr>
          <w:rFonts w:ascii="Times New Roman" w:hAnsi="Times New Roman" w:cs="Times New Roman"/>
          <w:sz w:val="24"/>
          <w:szCs w:val="24"/>
        </w:rPr>
        <w:t xml:space="preserve">«Билет в будущее» поможет понять, как выбрать профессию такую, чтобы в будущем работа приносила тебе не только деньги, но и удовольствие. </w:t>
      </w:r>
      <w:r w:rsidRPr="00A2285B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Проекта являются обучающиеся 7–10-х классов гимназии. </w:t>
      </w:r>
      <w:r w:rsidRPr="00A2285B">
        <w:rPr>
          <w:rFonts w:ascii="Times New Roman" w:hAnsi="Times New Roman" w:cs="Times New Roman"/>
          <w:sz w:val="24"/>
          <w:szCs w:val="24"/>
        </w:rPr>
        <w:t>Как это работает:</w:t>
      </w:r>
    </w:p>
    <w:p w:rsidR="00A966D5" w:rsidRPr="00A2285B" w:rsidRDefault="00A966D5" w:rsidP="00A9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85B">
        <w:rPr>
          <w:noProof/>
          <w:sz w:val="24"/>
          <w:szCs w:val="24"/>
          <w:lang w:eastAsia="ru-RU"/>
        </w:rPr>
        <w:drawing>
          <wp:inline distT="0" distB="0" distL="0" distR="0" wp14:anchorId="49A315EC" wp14:editId="108CD042">
            <wp:extent cx="1371600" cy="1590675"/>
            <wp:effectExtent l="0" t="0" r="0" b="9525"/>
            <wp:docPr id="3" name="Рисунок 3" descr="C:\Documents and Settings\ProhorovaNA\Рабочий стол\abou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horovaNA\Рабочий стол\abou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85B">
        <w:rPr>
          <w:rFonts w:ascii="Times New Roman" w:hAnsi="Times New Roman" w:cs="Times New Roman"/>
          <w:b/>
          <w:sz w:val="24"/>
          <w:szCs w:val="24"/>
        </w:rPr>
        <w:t>1. Онлайн-диагностика</w:t>
      </w:r>
    </w:p>
    <w:p w:rsidR="00A966D5" w:rsidRPr="00A2285B" w:rsidRDefault="00A966D5" w:rsidP="00A9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85B">
        <w:rPr>
          <w:rFonts w:ascii="Times New Roman" w:hAnsi="Times New Roman" w:cs="Times New Roman"/>
          <w:sz w:val="24"/>
          <w:szCs w:val="24"/>
        </w:rPr>
        <w:t>Первый, диагностический этап, который поможет тебе понять твои сильные стороны и интересы.</w:t>
      </w:r>
      <w:r w:rsidR="00F74160">
        <w:rPr>
          <w:rFonts w:ascii="Times New Roman" w:hAnsi="Times New Roman" w:cs="Times New Roman"/>
          <w:sz w:val="24"/>
          <w:szCs w:val="24"/>
        </w:rPr>
        <w:t xml:space="preserve"> В онлайн-диагностике приняли участие 117 обучающихся 7 – 11 классов гимназии. </w:t>
      </w:r>
    </w:p>
    <w:p w:rsidR="00A966D5" w:rsidRPr="00A2285B" w:rsidRDefault="00A966D5" w:rsidP="00A966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66D5" w:rsidRPr="00A2285B" w:rsidRDefault="00A966D5" w:rsidP="00A966D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8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1E3F6F" wp14:editId="7474356D">
            <wp:extent cx="1276350" cy="1295400"/>
            <wp:effectExtent l="0" t="0" r="0" b="0"/>
            <wp:docPr id="4" name="Рисунок 4" descr="C:\Documents and Settings\ProhorovaNA\Рабочий стол\abou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horovaNA\Рабочий стол\about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8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285B">
        <w:rPr>
          <w:rFonts w:ascii="Times New Roman" w:hAnsi="Times New Roman" w:cs="Times New Roman"/>
          <w:b/>
          <w:sz w:val="24"/>
          <w:szCs w:val="24"/>
        </w:rPr>
        <w:t>2</w:t>
      </w:r>
      <w:r w:rsidRPr="00A2285B">
        <w:rPr>
          <w:rFonts w:ascii="Times New Roman" w:hAnsi="Times New Roman" w:cs="Times New Roman"/>
          <w:sz w:val="24"/>
          <w:szCs w:val="24"/>
        </w:rPr>
        <w:t xml:space="preserve">. </w:t>
      </w:r>
      <w:r w:rsidRPr="00A2285B">
        <w:rPr>
          <w:rFonts w:ascii="Times New Roman" w:hAnsi="Times New Roman" w:cs="Times New Roman"/>
          <w:b/>
          <w:sz w:val="24"/>
          <w:szCs w:val="24"/>
        </w:rPr>
        <w:t>Практические мероприятия</w:t>
      </w:r>
    </w:p>
    <w:p w:rsidR="00A966D5" w:rsidRPr="00A2285B" w:rsidRDefault="00A966D5" w:rsidP="00A9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85B">
        <w:rPr>
          <w:rFonts w:ascii="Times New Roman" w:hAnsi="Times New Roman" w:cs="Times New Roman"/>
          <w:sz w:val="24"/>
          <w:szCs w:val="24"/>
        </w:rPr>
        <w:t>На практических мероприятиях ты можешь попробовать себя в разных профессиях и понять, какая деятельность тебе больше подходит.</w:t>
      </w:r>
    </w:p>
    <w:p w:rsidR="00A966D5" w:rsidRPr="00A2285B" w:rsidRDefault="00A966D5" w:rsidP="00A966D5">
      <w:pPr>
        <w:pStyle w:val="a6"/>
        <w:rPr>
          <w:sz w:val="24"/>
          <w:szCs w:val="24"/>
        </w:rPr>
      </w:pPr>
    </w:p>
    <w:p w:rsidR="00A966D5" w:rsidRPr="00A2285B" w:rsidRDefault="00A966D5" w:rsidP="00A966D5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85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2285B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мероприятия углубленных форматов.</w:t>
      </w:r>
    </w:p>
    <w:p w:rsidR="00F74160" w:rsidRPr="00F74160" w:rsidRDefault="00A966D5" w:rsidP="00F74160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A2285B">
        <w:rPr>
          <w:rFonts w:ascii="Times New Roman" w:hAnsi="Times New Roman" w:cs="Times New Roman"/>
          <w:color w:val="000000"/>
          <w:sz w:val="24"/>
          <w:szCs w:val="24"/>
        </w:rPr>
        <w:t>Посещение мастер-классов проекта «Билет в будущее».</w:t>
      </w:r>
      <w:r w:rsidR="00F74160" w:rsidRPr="00F7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мастер-классах ребята познакомились</w:t>
      </w:r>
      <w:r w:rsidR="00F74160" w:rsidRPr="00F7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профессиями, связанными с IT технологиями, социальной сферой и сферой услуг, ветеринарией, сельским и лесным хозяйством, легкой промышленностью, транспортом, строительством, образованием и здравоохранением. В качестве наставников зан</w:t>
      </w:r>
      <w:r w:rsidR="00F7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ятий</w:t>
      </w:r>
      <w:r w:rsidR="00F74160" w:rsidRPr="00F7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выступили</w:t>
      </w:r>
      <w:r w:rsidR="00F74160" w:rsidRPr="00F7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преподаватели и мастера производственного обучения по 14 профессиональным компетенциям, включая </w:t>
      </w:r>
      <w:proofErr w:type="spellStart"/>
      <w:r w:rsidR="00F74160" w:rsidRPr="00F7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WorldSkills</w:t>
      </w:r>
      <w:proofErr w:type="spellEnd"/>
      <w:r w:rsidR="00F74160" w:rsidRPr="00F7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74160" w:rsidRPr="00F741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74160" w:rsidRPr="00F74160" w:rsidRDefault="00F74160" w:rsidP="00F7416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ноябре-декабре 2019 года обучающиеся 7, 10 классов гимназии посетили мастер-классы на </w:t>
      </w:r>
      <w:r w:rsidR="00FB1578">
        <w:rPr>
          <w:rFonts w:ascii="Times New Roman" w:hAnsi="Times New Roman" w:cs="Times New Roman"/>
          <w:sz w:val="24"/>
          <w:szCs w:val="24"/>
        </w:rPr>
        <w:t xml:space="preserve">базе Колледжа индустрии питания, торговли и сферы услуг, Томского техникума информационных технологий, Томского индустриального техникума. </w:t>
      </w:r>
    </w:p>
    <w:p w:rsidR="00A966D5" w:rsidRPr="00A2285B" w:rsidRDefault="00A966D5" w:rsidP="00A966D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A966D5" w:rsidRPr="00A2285B" w:rsidRDefault="002947F3" w:rsidP="00A966D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015041" cy="2686050"/>
            <wp:effectExtent l="0" t="0" r="4445" b="0"/>
            <wp:docPr id="11" name="Рисунок 11" descr="Z:\teacher\Shnaider N.A\билет в будущее 10 кл\IMG_20191122_14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teacher\Shnaider N.A\билет в будущее 10 кл\IMG_20191122_1408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11" cy="26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355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222BCF" wp14:editId="5AF76A8E">
            <wp:extent cx="2577456" cy="1933575"/>
            <wp:effectExtent l="0" t="0" r="0" b="0"/>
            <wp:docPr id="12" name="Рисунок 12" descr="Z:\teacher\Shnaider N.A\билет в будущее 10 кл\IMG_20191122_15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teacher\Shnaider N.A\билет в будущее 10 кл\IMG_20191122_1528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579" cy="193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D5" w:rsidRPr="003A3AA1" w:rsidRDefault="00A966D5" w:rsidP="00A966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74160" w:rsidRDefault="00F74160" w:rsidP="00A966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4160" w:rsidRDefault="00F74160" w:rsidP="00A966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4160" w:rsidRDefault="00F74160" w:rsidP="00A966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4160" w:rsidRDefault="00F74160" w:rsidP="00A966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4160" w:rsidRDefault="00F74160" w:rsidP="00A966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4160" w:rsidRDefault="00F74160" w:rsidP="00A966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4160" w:rsidRDefault="00F74160" w:rsidP="00A966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4160" w:rsidRDefault="00F74160" w:rsidP="00A966D5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4160" w:rsidSect="00F35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60"/>
    <w:rsid w:val="002947F3"/>
    <w:rsid w:val="003457B9"/>
    <w:rsid w:val="00423502"/>
    <w:rsid w:val="005B7708"/>
    <w:rsid w:val="006E5E0C"/>
    <w:rsid w:val="00802AB3"/>
    <w:rsid w:val="00A2285B"/>
    <w:rsid w:val="00A92AB7"/>
    <w:rsid w:val="00A966D5"/>
    <w:rsid w:val="00B068CE"/>
    <w:rsid w:val="00B26628"/>
    <w:rsid w:val="00E35573"/>
    <w:rsid w:val="00F35B60"/>
    <w:rsid w:val="00F74160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10170-2DE6-499A-809E-A7EDB832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B60"/>
  </w:style>
  <w:style w:type="character" w:styleId="a4">
    <w:name w:val="Strong"/>
    <w:basedOn w:val="a0"/>
    <w:uiPriority w:val="22"/>
    <w:qFormat/>
    <w:rsid w:val="00F35B60"/>
    <w:rPr>
      <w:b/>
      <w:bCs/>
    </w:rPr>
  </w:style>
  <w:style w:type="character" w:styleId="a5">
    <w:name w:val="Hyperlink"/>
    <w:basedOn w:val="a0"/>
    <w:uiPriority w:val="99"/>
    <w:semiHidden/>
    <w:unhideWhenUsed/>
    <w:rsid w:val="00F35B60"/>
    <w:rPr>
      <w:color w:val="0000FF"/>
      <w:u w:val="single"/>
    </w:rPr>
  </w:style>
  <w:style w:type="paragraph" w:styleId="a6">
    <w:name w:val="No Spacing"/>
    <w:uiPriority w:val="1"/>
    <w:qFormat/>
    <w:rsid w:val="00F35B6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24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Наталия Анатольевна</dc:creator>
  <cp:keywords/>
  <dc:description/>
  <cp:lastModifiedBy>Меркурьева Марина Ивановна</cp:lastModifiedBy>
  <cp:revision>2</cp:revision>
  <dcterms:created xsi:type="dcterms:W3CDTF">2020-03-13T08:05:00Z</dcterms:created>
  <dcterms:modified xsi:type="dcterms:W3CDTF">2020-03-13T08:05:00Z</dcterms:modified>
</cp:coreProperties>
</file>